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2019. évi beszámoló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28"/>
          <w:szCs w:val="28"/>
        </w:rPr>
      </w:r>
    </w:p>
    <w:p>
      <w:pPr>
        <w:pStyle w:val="Normal"/>
        <w:rPr>
          <w:color w:val="FF0000"/>
        </w:rPr>
      </w:pPr>
      <w:r>
        <w:rPr>
          <w:b/>
          <w:bCs/>
          <w:color w:val="000000"/>
          <w:sz w:val="24"/>
          <w:szCs w:val="24"/>
        </w:rPr>
        <w:t>NEA-T</w:t>
      </w:r>
      <w:r>
        <w:rPr>
          <w:b/>
          <w:bCs/>
          <w:color w:val="000000"/>
          <w:sz w:val="24"/>
          <w:szCs w:val="24"/>
        </w:rPr>
        <w:t>F</w:t>
      </w:r>
      <w:r>
        <w:rPr>
          <w:b/>
          <w:bCs/>
          <w:color w:val="000000"/>
          <w:sz w:val="24"/>
          <w:szCs w:val="24"/>
        </w:rPr>
        <w:t xml:space="preserve">-18-SZ-0415  pályázatra 2018.04.01-2019.03.31-ig 2 182 388 Ft-ot kaptunk, </w:t>
      </w:r>
      <w:r>
        <w:rPr>
          <w:b w:val="false"/>
          <w:bCs w:val="false"/>
          <w:color w:val="000000"/>
          <w:sz w:val="24"/>
          <w:szCs w:val="24"/>
        </w:rPr>
        <w:t xml:space="preserve">2018-ban 1 605 102 Ft-ot használtunk fel, </w:t>
      </w:r>
      <w:r>
        <w:rPr>
          <w:b/>
          <w:bCs/>
          <w:color w:val="000000"/>
          <w:sz w:val="24"/>
          <w:szCs w:val="24"/>
        </w:rPr>
        <w:t>2019-re 577 286 Ft  jött át.</w:t>
      </w:r>
    </w:p>
    <w:p>
      <w:pPr>
        <w:pStyle w:val="NoSpacing"/>
        <w:rPr>
          <w:rFonts w:ascii="LiberationSans-Bold" w:hAnsi="LiberationSans-Bold" w:cs="LiberationSans-Bold"/>
          <w:b/>
          <w:b/>
          <w:bCs/>
          <w:sz w:val="19"/>
          <w:szCs w:val="19"/>
        </w:rPr>
      </w:pPr>
      <w:r>
        <w:rPr>
          <w:rFonts w:cs="LiberationSans-Bold" w:ascii="LiberationSans-Bold" w:hAnsi="LiberationSans-Bold"/>
          <w:b/>
          <w:bCs/>
          <w:sz w:val="19"/>
          <w:szCs w:val="19"/>
        </w:rPr>
        <w:t>Támogatás tárgyévi felhasználásának szöveges bemutatása</w:t>
      </w:r>
    </w:p>
    <w:p>
      <w:pPr>
        <w:pStyle w:val="NoSpacing"/>
        <w:rPr>
          <w:rFonts w:ascii="LiberationSans-Bold" w:hAnsi="LiberationSans-Bold" w:cs="LiberationSans-Bold"/>
          <w:bCs/>
          <w:sz w:val="19"/>
          <w:szCs w:val="19"/>
        </w:rPr>
      </w:pPr>
      <w:r>
        <w:rPr>
          <w:rFonts w:cs="LiberationSans-Bold" w:ascii="LiberationSans-Bold" w:hAnsi="LiberationSans-Bold"/>
          <w:bCs/>
          <w:sz w:val="19"/>
          <w:szCs w:val="19"/>
        </w:rPr>
        <w:t>Egy alapítvány által működtetett sérülteket foglalkoztató intézmény meglátogatása, tapasztalat szerzés céljából.</w:t>
      </w:r>
    </w:p>
    <w:p>
      <w:pPr>
        <w:pStyle w:val="NoSpacing"/>
        <w:rPr>
          <w:rFonts w:ascii="LiberationSans-Bold" w:hAnsi="LiberationSans-Bold" w:cs="LiberationSans-Bold"/>
          <w:b/>
          <w:b/>
          <w:bCs/>
          <w:sz w:val="19"/>
          <w:szCs w:val="19"/>
        </w:rPr>
      </w:pPr>
      <w:r>
        <w:rPr>
          <w:rFonts w:cs="LiberationSans-Bold" w:ascii="LiberationSans-Bold" w:hAnsi="LiberationSans-Bold"/>
          <w:b/>
          <w:bCs/>
          <w:sz w:val="19"/>
          <w:szCs w:val="19"/>
        </w:rPr>
      </w:r>
    </w:p>
    <w:p>
      <w:pPr>
        <w:pStyle w:val="Normal"/>
        <w:rPr>
          <w:rFonts w:ascii="LiberationSans-Bold" w:hAnsi="LiberationSans-Bold" w:cs="LiberationSans-Bold"/>
          <w:b/>
          <w:b/>
          <w:bCs/>
          <w:sz w:val="19"/>
          <w:szCs w:val="19"/>
        </w:rPr>
      </w:pPr>
      <w:r>
        <w:rPr>
          <w:rFonts w:cs="LiberationSans-Bold" w:ascii="LiberationSans-Bold" w:hAnsi="LiberationSans-Bold"/>
          <w:b/>
          <w:bCs/>
          <w:sz w:val="19"/>
          <w:szCs w:val="19"/>
        </w:rPr>
        <w:t>Az üzleti évben végzett főbb tevékenységek és programok bemutatása</w:t>
      </w:r>
    </w:p>
    <w:p>
      <w:pPr>
        <w:pStyle w:val="Normal"/>
        <w:rPr>
          <w:rFonts w:ascii="LiberationSans-Bold" w:hAnsi="LiberationSans-Bold" w:cs="LiberationSans-Bold"/>
          <w:bCs/>
          <w:sz w:val="19"/>
          <w:szCs w:val="19"/>
        </w:rPr>
      </w:pPr>
      <w:r>
        <w:rPr>
          <w:rFonts w:cs="LiberationSans-Bold" w:ascii="LiberationSans-Bold" w:hAnsi="LiberationSans-Bold"/>
          <w:bCs/>
          <w:sz w:val="19"/>
          <w:szCs w:val="19"/>
        </w:rPr>
        <w:t>A tagságnak uszodabérleteket vásároltunk.</w:t>
      </w:r>
    </w:p>
    <w:p>
      <w:pPr>
        <w:pStyle w:val="Normal"/>
        <w:rPr>
          <w:rFonts w:ascii="LiberationSans-Bold" w:hAnsi="LiberationSans-Bold" w:cs="LiberationSans-Bold"/>
          <w:bCs/>
          <w:sz w:val="19"/>
          <w:szCs w:val="19"/>
        </w:rPr>
      </w:pPr>
      <w:r>
        <w:rPr>
          <w:rFonts w:cs="LiberationSans-Bold" w:ascii="LiberationSans-Bold" w:hAnsi="LiberationSans-Bold"/>
          <w:bCs/>
          <w:sz w:val="19"/>
          <w:szCs w:val="19"/>
        </w:rPr>
        <w:t xml:space="preserve">Március közepén. Miskolci Batát hegyi majorságot látogattuk meg 9 sérült és 5 szülő kísérővel. A látogatás hétfőtől szombatig tartott. Délelőttönként a majorban megnézték a kertészetet, az </w:t>
      </w:r>
      <w:r>
        <w:rPr>
          <w:rFonts w:cs="LiberationSans-Bold" w:ascii="LiberationSans-Bold" w:hAnsi="LiberationSans-Bold"/>
          <w:bCs/>
          <w:sz w:val="19"/>
          <w:szCs w:val="19"/>
        </w:rPr>
        <w:t>állatokat</w:t>
      </w:r>
      <w:r>
        <w:rPr>
          <w:rFonts w:cs="LiberationSans-Bold" w:ascii="LiberationSans-Bold" w:hAnsi="LiberationSans-Bold"/>
          <w:bCs/>
          <w:sz w:val="19"/>
          <w:szCs w:val="19"/>
        </w:rPr>
        <w:t>, kecskesajt készítést, kötélverést. Két alpakával terápiás foglalkozás volt. A fiatalok segítetek a kenyérlángos készítésében. Játszottak a majorság területén lévő favárban és megismerték a régi mesterségek szerszámait. Délután városnézés volt Miskolcon és Lillafüreden. Fürödtünk a Barlang Fürdőben. Egyik délelőtt a majorság vezetője ismertette a majorság történetét és működését.</w:t>
      </w:r>
    </w:p>
    <w:p>
      <w:pPr>
        <w:pStyle w:val="Normal"/>
        <w:rPr>
          <w:rFonts w:ascii="LiberationSans-Bold" w:hAnsi="LiberationSans-Bold" w:cs="LiberationSans-Bold"/>
          <w:bCs/>
          <w:sz w:val="19"/>
          <w:szCs w:val="19"/>
        </w:rPr>
      </w:pPr>
      <w:r>
        <w:rPr/>
      </w:r>
    </w:p>
    <w:p>
      <w:pPr>
        <w:pStyle w:val="Normal"/>
        <w:rPr>
          <w:color w:val="FF0000"/>
        </w:rPr>
      </w:pPr>
      <w:r>
        <w:rPr>
          <w:b/>
          <w:bCs/>
          <w:color w:val="000000"/>
          <w:sz w:val="24"/>
          <w:szCs w:val="24"/>
        </w:rPr>
        <w:t>OK-3355/2019 II. Ker. Társ.   550 000 Ft 2019.01.01-2019.10.31-ig</w:t>
      </w:r>
    </w:p>
    <w:p>
      <w:pPr>
        <w:pStyle w:val="NoSpacing"/>
        <w:rPr>
          <w:rFonts w:ascii="LiberationSans-Bold" w:hAnsi="LiberationSans-Bold" w:cs="LiberationSans-Bold"/>
          <w:b/>
          <w:b/>
          <w:bCs/>
          <w:sz w:val="19"/>
          <w:szCs w:val="19"/>
        </w:rPr>
      </w:pPr>
      <w:r>
        <w:rPr>
          <w:rFonts w:cs="LiberationSans-Bold" w:ascii="LiberationSans-Bold" w:hAnsi="LiberationSans-Bold"/>
          <w:b/>
          <w:bCs/>
          <w:sz w:val="19"/>
          <w:szCs w:val="19"/>
        </w:rPr>
        <w:t>Támogatás tárgyévi felhasználásának szöveges bemutatása</w:t>
      </w:r>
    </w:p>
    <w:p>
      <w:pPr>
        <w:pStyle w:val="NoSpacing"/>
        <w:rPr>
          <w:rFonts w:ascii="LiberationSans-Bold" w:hAnsi="LiberationSans-Bold" w:cs="LiberationSans-Bold"/>
          <w:bCs/>
          <w:sz w:val="19"/>
          <w:szCs w:val="19"/>
        </w:rPr>
      </w:pPr>
      <w:r>
        <w:rPr>
          <w:rFonts w:cs="LiberationSans-Bold" w:ascii="LiberationSans-Bold" w:hAnsi="LiberationSans-Bold"/>
          <w:bCs/>
          <w:sz w:val="19"/>
          <w:szCs w:val="19"/>
        </w:rPr>
        <w:t>Kulturális családos programok szervezése.</w:t>
      </w:r>
    </w:p>
    <w:p>
      <w:pPr>
        <w:pStyle w:val="NoSpacing"/>
        <w:rPr>
          <w:rFonts w:ascii="LiberationSans-Bold" w:hAnsi="LiberationSans-Bold" w:cs="LiberationSans-Bold"/>
          <w:bCs/>
          <w:sz w:val="19"/>
          <w:szCs w:val="19"/>
        </w:rPr>
      </w:pPr>
      <w:r>
        <w:rPr>
          <w:rFonts w:cs="LiberationSans-Bold" w:ascii="LiberationSans-Bold" w:hAnsi="LiberationSans-Bold"/>
          <w:bCs/>
          <w:sz w:val="19"/>
          <w:szCs w:val="19"/>
        </w:rPr>
      </w:r>
    </w:p>
    <w:p>
      <w:pPr>
        <w:pStyle w:val="Normal"/>
        <w:rPr>
          <w:rFonts w:ascii="LiberationSans-Bold" w:hAnsi="LiberationSans-Bold" w:cs="LiberationSans-Bold"/>
          <w:b/>
          <w:b/>
          <w:bCs/>
          <w:sz w:val="19"/>
          <w:szCs w:val="19"/>
        </w:rPr>
      </w:pPr>
      <w:r>
        <w:rPr>
          <w:rFonts w:cs="LiberationSans-Bold" w:ascii="LiberationSans-Bold" w:hAnsi="LiberationSans-Bold"/>
          <w:b/>
          <w:bCs/>
          <w:sz w:val="19"/>
          <w:szCs w:val="19"/>
        </w:rPr>
        <w:t>Az üzleti évben végzett főbb tevékenységek és programok bemutatása</w:t>
      </w:r>
    </w:p>
    <w:p>
      <w:pPr>
        <w:pStyle w:val="Normal"/>
        <w:rPr>
          <w:rFonts w:ascii="LiberationSans-Bold" w:hAnsi="LiberationSans-Bold" w:cs="LiberationSans-Bold"/>
          <w:bCs/>
          <w:sz w:val="19"/>
          <w:szCs w:val="19"/>
        </w:rPr>
      </w:pPr>
      <w:r>
        <w:rPr>
          <w:rFonts w:cs="LiberationSans-Bold" w:ascii="LiberationSans-Bold" w:hAnsi="LiberationSans-Bold"/>
          <w:bCs/>
          <w:sz w:val="19"/>
          <w:szCs w:val="19"/>
        </w:rPr>
        <w:t>2019-es évben 120 fő részére vásároltunk színház és mozi jegyet. Az előadások kiválasztása a fiatalok érdeklődési körének megfelelően történt.</w:t>
      </w:r>
    </w:p>
    <w:p>
      <w:pPr>
        <w:pStyle w:val="Normal"/>
        <w:rPr>
          <w:rFonts w:ascii="LiberationSans-Bold" w:hAnsi="LiberationSans-Bold" w:cs="LiberationSans-Bold"/>
          <w:bCs/>
          <w:sz w:val="19"/>
          <w:szCs w:val="19"/>
        </w:rPr>
      </w:pPr>
      <w:r>
        <w:rPr>
          <w:rFonts w:cs="LiberationSans-Bold" w:ascii="LiberationSans-Bold" w:hAnsi="LiberationSans-Bold"/>
          <w:bCs/>
          <w:sz w:val="19"/>
          <w:szCs w:val="19"/>
        </w:rPr>
        <w:t xml:space="preserve">Nyáron az egyesület több családja a Balaton környékén üdülőkben pihent. Kirándulásokat szerveztek a környékre. Deseda tavon és a Balatonon </w:t>
      </w:r>
      <w:r>
        <w:rPr>
          <w:rFonts w:cs="LiberationSans-Bold" w:ascii="LiberationSans-Bold" w:hAnsi="LiberationSans-Bold"/>
          <w:bCs/>
          <w:sz w:val="19"/>
          <w:szCs w:val="19"/>
        </w:rPr>
        <w:t>séta hajóztak.</w:t>
      </w:r>
      <w:r>
        <w:rPr>
          <w:rFonts w:cs="LiberationSans-Bold" w:ascii="LiberationSans-Bold" w:hAnsi="LiberationSans-Bold"/>
          <w:bCs/>
          <w:sz w:val="19"/>
          <w:szCs w:val="19"/>
        </w:rPr>
        <w:t xml:space="preserve"> Balatonbogláron városnéző busszal járták be a várost.</w:t>
      </w:r>
    </w:p>
    <w:p>
      <w:pPr>
        <w:pStyle w:val="Normal"/>
        <w:rPr>
          <w:rFonts w:ascii="LiberationSans-Bold" w:hAnsi="LiberationSans-Bold" w:cs="LiberationSans-Bold"/>
          <w:bCs/>
          <w:sz w:val="19"/>
          <w:szCs w:val="19"/>
        </w:rPr>
      </w:pPr>
      <w:r>
        <w:rPr/>
      </w:r>
    </w:p>
    <w:p>
      <w:pPr>
        <w:pStyle w:val="Normal"/>
        <w:rPr>
          <w:color w:val="FF0000"/>
        </w:rPr>
      </w:pPr>
      <w:r>
        <w:rPr>
          <w:b/>
          <w:bCs/>
          <w:color w:val="000000"/>
          <w:sz w:val="24"/>
          <w:szCs w:val="24"/>
        </w:rPr>
        <w:t>OK-3305/2019 II. Ker. Szoc.    400 000 Ft 2019.01.01-2019.12.31-ig</w:t>
      </w:r>
    </w:p>
    <w:p>
      <w:pPr>
        <w:pStyle w:val="NoSpacing"/>
        <w:rPr>
          <w:rFonts w:ascii="LiberationSans-Bold" w:hAnsi="LiberationSans-Bold" w:cs="LiberationSans-Bold"/>
          <w:b/>
          <w:b/>
          <w:bCs/>
          <w:sz w:val="19"/>
          <w:szCs w:val="19"/>
        </w:rPr>
      </w:pPr>
      <w:r>
        <w:rPr>
          <w:rFonts w:cs="LiberationSans-Bold" w:ascii="LiberationSans-Bold" w:hAnsi="LiberationSans-Bold"/>
          <w:b/>
          <w:bCs/>
          <w:sz w:val="19"/>
          <w:szCs w:val="19"/>
        </w:rPr>
        <w:t>Támogatás tárgyévi felhasználásának szöveges bemutatása</w:t>
      </w:r>
    </w:p>
    <w:p>
      <w:pPr>
        <w:pStyle w:val="NoSpacing"/>
        <w:rPr>
          <w:rFonts w:ascii="LiberationSans-Bold" w:hAnsi="LiberationSans-Bold" w:cs="LiberationSans-Bold"/>
          <w:bCs/>
          <w:sz w:val="19"/>
          <w:szCs w:val="19"/>
        </w:rPr>
      </w:pPr>
      <w:r>
        <w:rPr>
          <w:rFonts w:cs="LiberationSans-Bold" w:ascii="LiberationSans-Bold" w:hAnsi="LiberationSans-Bold"/>
          <w:bCs/>
          <w:sz w:val="19"/>
          <w:szCs w:val="19"/>
        </w:rPr>
        <w:t>Közösség fejlesztési programok, túrák szervezése, történelmi  helyszínek megtekintése a sérült fiatalokat nevelő családoknak.</w:t>
      </w:r>
    </w:p>
    <w:p>
      <w:pPr>
        <w:pStyle w:val="NoSpacing"/>
        <w:rPr>
          <w:rFonts w:ascii="LiberationSans-Bold" w:hAnsi="LiberationSans-Bold" w:cs="LiberationSans-Bold"/>
          <w:b/>
          <w:b/>
          <w:bCs/>
          <w:sz w:val="19"/>
          <w:szCs w:val="19"/>
        </w:rPr>
      </w:pPr>
      <w:r>
        <w:rPr>
          <w:rFonts w:cs="LiberationSans-Bold" w:ascii="LiberationSans-Bold" w:hAnsi="LiberationSans-Bold"/>
          <w:b/>
          <w:bCs/>
          <w:sz w:val="19"/>
          <w:szCs w:val="19"/>
        </w:rPr>
      </w:r>
    </w:p>
    <w:p>
      <w:pPr>
        <w:pStyle w:val="Normal"/>
        <w:rPr>
          <w:rFonts w:ascii="LiberationSans-Bold" w:hAnsi="LiberationSans-Bold" w:cs="LiberationSans-Bold"/>
          <w:b/>
          <w:b/>
          <w:bCs/>
          <w:sz w:val="19"/>
          <w:szCs w:val="19"/>
        </w:rPr>
      </w:pPr>
      <w:r>
        <w:rPr>
          <w:rFonts w:cs="LiberationSans-Bold" w:ascii="LiberationSans-Bold" w:hAnsi="LiberationSans-Bold"/>
          <w:b/>
          <w:bCs/>
          <w:sz w:val="19"/>
          <w:szCs w:val="19"/>
        </w:rPr>
        <w:t>Az üzleti évben végzett főbb tevékenységek és programok bemutatása</w:t>
      </w:r>
    </w:p>
    <w:p>
      <w:pPr>
        <w:pStyle w:val="Normal"/>
        <w:rPr>
          <w:rFonts w:ascii="LiberationSans-Bold" w:hAnsi="LiberationSans-Bold" w:cs="LiberationSans-Bold"/>
          <w:bCs/>
          <w:sz w:val="19"/>
          <w:szCs w:val="19"/>
        </w:rPr>
      </w:pPr>
      <w:r>
        <w:rPr>
          <w:rFonts w:cs="LiberationSans-Bold" w:ascii="LiberationSans-Bold" w:hAnsi="LiberationSans-Bold"/>
          <w:bCs/>
          <w:sz w:val="19"/>
          <w:szCs w:val="19"/>
        </w:rPr>
        <w:t>A tagság részére uszoda bérleteket vásároltunk.</w:t>
      </w:r>
    </w:p>
    <w:p>
      <w:pPr>
        <w:pStyle w:val="Normal"/>
        <w:rPr>
          <w:rFonts w:ascii="LiberationSans-Bold" w:hAnsi="LiberationSans-Bold" w:cs="LiberationSans-Bold"/>
          <w:bCs/>
          <w:sz w:val="19"/>
          <w:szCs w:val="19"/>
        </w:rPr>
      </w:pPr>
      <w:r>
        <w:rPr>
          <w:rFonts w:cs="LiberationSans-Bold" w:ascii="LiberationSans-Bold" w:hAnsi="LiberationSans-Bold"/>
          <w:bCs/>
          <w:sz w:val="19"/>
          <w:szCs w:val="19"/>
        </w:rPr>
        <w:t xml:space="preserve">Júniusban egynapos 22 fős kirándulás a budai hegyekbe. Fogassal a Széchenyi hegyre utaztunk majd Gyermekvasútról a Szép Juhászné megállóban szálltunk le.. Innét gyalog a Kaán Károly kilátóig. A gyalogos túrát a Hűvös-völgyben fagylaltozással fejeztük be. A kirándulás alatt végig  napsütéses idő </w:t>
      </w:r>
    </w:p>
    <w:p>
      <w:pPr>
        <w:pStyle w:val="Normal"/>
        <w:rPr>
          <w:rFonts w:ascii="LiberationSans-Bold" w:hAnsi="LiberationSans-Bold" w:cs="LiberationSans-Bold"/>
          <w:bCs/>
          <w:sz w:val="19"/>
          <w:szCs w:val="19"/>
        </w:rPr>
      </w:pPr>
      <w:r>
        <w:rPr>
          <w:rFonts w:cs="LiberationSans-Bold" w:ascii="LiberationSans-Bold" w:hAnsi="LiberationSans-Bold"/>
          <w:bCs/>
          <w:sz w:val="19"/>
          <w:szCs w:val="19"/>
        </w:rPr>
        <w:t>Októberben bérelt buszos kirándulást szerveztünk Komáromba 44 fő részére. Útközben megnéztük a Tatai Öreg tavat és a vár múzeumot. Komáromban ebédeltünk, utána buszból láttuk a Csillag Erődöt. Monostori Erőd részletes megtekintése után kb. 1.5 órára át buszoztunk Révkomáromba. Itt sétáltunk a belvárosban majd hazafelé indultunk.</w:t>
      </w:r>
    </w:p>
    <w:p>
      <w:pPr>
        <w:pStyle w:val="Normal"/>
        <w:rPr>
          <w:rFonts w:ascii="LiberationSans-Bold" w:hAnsi="LiberationSans-Bold" w:cs="LiberationSans-Bold"/>
          <w:bCs/>
          <w:sz w:val="19"/>
          <w:szCs w:val="19"/>
        </w:rPr>
      </w:pPr>
      <w:r>
        <w:rPr>
          <w:rFonts w:cs="LiberationSans-Bold" w:ascii="LiberationSans-Bold" w:hAnsi="LiberationSans-Bold"/>
          <w:bCs/>
          <w:sz w:val="19"/>
          <w:szCs w:val="19"/>
        </w:rPr>
        <w:t xml:space="preserve">Novemberben </w:t>
      </w:r>
      <w:r>
        <w:rPr>
          <w:rFonts w:cs="LiberationSans-Bold" w:ascii="LiberationSans-Bold" w:hAnsi="LiberationSans-Bold"/>
          <w:bCs/>
          <w:sz w:val="19"/>
          <w:szCs w:val="19"/>
        </w:rPr>
        <w:t xml:space="preserve">37 fő </w:t>
      </w:r>
      <w:r>
        <w:rPr>
          <w:rFonts w:cs="LiberationSans-Bold" w:ascii="LiberationSans-Bold" w:hAnsi="LiberationSans-Bold"/>
          <w:bCs/>
          <w:sz w:val="19"/>
          <w:szCs w:val="19"/>
        </w:rPr>
        <w:t>a Fővárosi Nagy cirkusz előadását tekintett</w:t>
      </w:r>
      <w:r>
        <w:rPr>
          <w:rFonts w:cs="LiberationSans-Bold" w:ascii="LiberationSans-Bold" w:hAnsi="LiberationSans-Bold"/>
          <w:bCs/>
          <w:sz w:val="19"/>
          <w:szCs w:val="19"/>
        </w:rPr>
        <w:t>e</w:t>
      </w:r>
      <w:r>
        <w:rPr>
          <w:rFonts w:cs="LiberationSans-Bold" w:ascii="LiberationSans-Bold" w:hAnsi="LiberationSans-Bold"/>
          <w:bCs/>
          <w:sz w:val="19"/>
          <w:szCs w:val="19"/>
        </w:rPr>
        <w:t xml:space="preserve"> meg.</w:t>
      </w:r>
    </w:p>
    <w:p>
      <w:pPr>
        <w:pStyle w:val="Normal"/>
        <w:rPr>
          <w:rFonts w:ascii="LiberationSans-Bold" w:hAnsi="LiberationSans-Bold" w:cs="LiberationSans-Bold"/>
          <w:bCs/>
          <w:sz w:val="19"/>
          <w:szCs w:val="19"/>
        </w:rPr>
      </w:pPr>
      <w:r>
        <w:rPr/>
      </w:r>
    </w:p>
    <w:p>
      <w:pPr>
        <w:pStyle w:val="Normal"/>
        <w:rPr>
          <w:color w:val="FF0000"/>
        </w:rPr>
      </w:pPr>
      <w:r>
        <w:rPr>
          <w:b/>
          <w:bCs/>
          <w:color w:val="000000"/>
          <w:sz w:val="24"/>
          <w:szCs w:val="24"/>
        </w:rPr>
        <w:t xml:space="preserve">4402/2019                        500 000 Ft  2019.01.01.-2019.12.31-ig </w:t>
      </w:r>
    </w:p>
    <w:p>
      <w:pPr>
        <w:pStyle w:val="Normal"/>
        <w:spacing w:lineRule="auto" w:line="240" w:before="0" w:after="0"/>
        <w:jc w:val="both"/>
        <w:rPr>
          <w:color w:val="FF0000"/>
        </w:rPr>
      </w:pP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eastAsia="hu-HU"/>
        </w:rPr>
        <w:t>Az ÉTA Országos Szövetség 2019. évben pályázatot hirdet</w:t>
      </w: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eastAsia="hu-HU"/>
        </w:rPr>
        <w:t>ett</w:t>
      </w: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eastAsia="hu-HU"/>
        </w:rPr>
        <w:t xml:space="preserve"> az Emberi Erőforrás Minisztériuma célzott támogatásával a tagszervezetei számára a szakmai tevékenységük színvonalának emelése érdekében. </w:t>
      </w:r>
    </w:p>
    <w:p>
      <w:pPr>
        <w:pStyle w:val="Normal"/>
        <w:spacing w:lineRule="auto" w:line="240" w:before="0" w:after="0"/>
        <w:jc w:val="center"/>
        <w:rPr>
          <w:color w:val="FF0000"/>
        </w:rPr>
      </w:pPr>
      <w:r>
        <w:rPr>
          <w:rFonts w:cs="Arial" w:ascii="Arial" w:hAnsi="Arial"/>
          <w:b/>
          <w:i w:val="false"/>
          <w:caps w:val="false"/>
          <w:smallCaps w:val="false"/>
          <w:color w:val="222222"/>
          <w:spacing w:val="0"/>
          <w:sz w:val="32"/>
          <w:szCs w:val="32"/>
        </w:rPr>
      </w:r>
    </w:p>
    <w:p>
      <w:pPr>
        <w:pStyle w:val="NoSpacing"/>
        <w:rPr>
          <w:rFonts w:ascii="LiberationSans-Bold" w:hAnsi="LiberationSans-Bold" w:cs="LiberationSans-Bold"/>
          <w:b/>
          <w:b/>
          <w:bCs/>
          <w:sz w:val="19"/>
          <w:szCs w:val="19"/>
        </w:rPr>
      </w:pPr>
      <w:r>
        <w:rPr>
          <w:rFonts w:cs="LiberationSans-Bold" w:ascii="LiberationSans-Bold" w:hAnsi="LiberationSans-Bold"/>
          <w:b/>
          <w:bCs/>
          <w:sz w:val="19"/>
          <w:szCs w:val="19"/>
        </w:rPr>
        <w:t>Támogatás tárgyévi felhasználásának szöveges bemutatása</w:t>
      </w:r>
    </w:p>
    <w:p>
      <w:pPr>
        <w:pStyle w:val="NoSpacing"/>
        <w:rPr>
          <w:rFonts w:ascii="LiberationSans-Bold" w:hAnsi="LiberationSans-Bold" w:cs="LiberationSans-Bold"/>
          <w:bCs/>
          <w:sz w:val="19"/>
          <w:szCs w:val="19"/>
        </w:rPr>
      </w:pPr>
      <w:r>
        <w:rPr>
          <w:rFonts w:cs="LiberationSans-Bold" w:ascii="LiberationSans-Bold" w:hAnsi="LiberationSans-Bold"/>
          <w:bCs/>
          <w:sz w:val="19"/>
          <w:szCs w:val="19"/>
        </w:rPr>
        <w:t>A szülőket tájékoztató tábor szervezése.</w:t>
      </w:r>
    </w:p>
    <w:p>
      <w:pPr>
        <w:pStyle w:val="NoSpacing"/>
        <w:rPr>
          <w:rFonts w:ascii="LiberationSans-Bold" w:hAnsi="LiberationSans-Bold" w:cs="LiberationSans-Bold"/>
          <w:bCs/>
          <w:sz w:val="19"/>
          <w:szCs w:val="19"/>
        </w:rPr>
      </w:pPr>
      <w:r>
        <w:rPr>
          <w:rFonts w:cs="LiberationSans-Bold" w:ascii="LiberationSans-Bold" w:hAnsi="LiberationSans-Bold"/>
          <w:bCs/>
          <w:sz w:val="19"/>
          <w:szCs w:val="19"/>
        </w:rPr>
      </w:r>
    </w:p>
    <w:p>
      <w:pPr>
        <w:pStyle w:val="Normal"/>
        <w:rPr>
          <w:rFonts w:ascii="LiberationSans-Bold" w:hAnsi="LiberationSans-Bold" w:cs="LiberationSans-Bold"/>
          <w:b/>
          <w:b/>
          <w:bCs/>
          <w:sz w:val="19"/>
          <w:szCs w:val="19"/>
        </w:rPr>
      </w:pPr>
      <w:r>
        <w:rPr>
          <w:rFonts w:cs="LiberationSans-Bold" w:ascii="LiberationSans-Bold" w:hAnsi="LiberationSans-Bold"/>
          <w:b/>
          <w:bCs/>
          <w:sz w:val="19"/>
          <w:szCs w:val="19"/>
        </w:rPr>
        <w:t>Az üzleti évben végzett főbb tevékenységek és programok bemutatása</w:t>
      </w:r>
    </w:p>
    <w:p>
      <w:pPr>
        <w:pStyle w:val="Normal"/>
        <w:rPr>
          <w:sz w:val="24"/>
          <w:szCs w:val="24"/>
        </w:rPr>
      </w:pPr>
      <w:r>
        <w:rPr>
          <w:rFonts w:cs="LiberationSans-Bold" w:ascii="LiberationSans-Bold" w:hAnsi="LiberationSans-Bold"/>
          <w:bCs/>
          <w:sz w:val="19"/>
          <w:szCs w:val="19"/>
        </w:rPr>
        <w:t>A tábor helyszíne Gánton volt a Fecskepalotában 2019.09.30-tól 10</w:t>
      </w:r>
      <w:bookmarkStart w:id="0" w:name="_GoBack"/>
      <w:bookmarkEnd w:id="0"/>
      <w:r>
        <w:rPr>
          <w:rFonts w:cs="LiberationSans-Bold" w:ascii="LiberationSans-Bold" w:hAnsi="LiberationSans-Bold"/>
          <w:bCs/>
          <w:sz w:val="19"/>
          <w:szCs w:val="19"/>
        </w:rPr>
        <w:t xml:space="preserve">.04-ig 15 fő hat család részvételével. A szülők tájékoztatták egymást a fiatalok végleges elhelyezésének lehetőségeiről, esélyeikről. Napközben megnéztük a bányamúzeumot és a külszíni timföld bányát, Csókakő várát / renoválás volt /, lovas kocsikáztunk és fagylaltoztunk Csákváron. Kirándultunk Csákberénybe meglátogattuk </w:t>
      </w:r>
      <w:r>
        <w:rPr>
          <w:sz w:val="24"/>
          <w:szCs w:val="24"/>
        </w:rPr>
        <w:t>a Merán Fülöp Vadászati és Erdészeti Múzeumot és a tanösvényt. Siettünk vissza Gánt bányatelepre azért, hogy még zárás előtt meg tudjuk nézni a Balás Jenő Bauxitbányászati Múzeumot és a külszíni bányát. Este a Liptay család tájékoztatott a Bp. XII. kerületi támogatott lakhatásról.  Egyik délután Majkpusztára mentünk a Kamalduli remeteség házait megnézni, ahol régen a némasági fogadalmat tett szerzetesek éltek. Itt is pórul jártunk, csak a kiállítást tudtuk megnézni, mert kívül nagy átalakítások voltak. Visszafelé sok időt töltöttünk az Oroszlányi Bányászati Múzeumban. Egyik nap a fiatalok vajat köpültek, másnap pogácsát szagattak, lekváros kiflit tekertek, a majd süteményeket kemencében megsütötték. A süteményeket ebédéhez fogyasztottuk el. Toldy-Ősz Mária „ Sérült gyerekek végleges elhelyezéséről” tartott előadást. Vacsora után Gál György ismertette a Magyar Williams Szindróma Társaság végleges elhelyezéssel kapcsolatos kezdeményezéseit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 pályázatra kapott összeg a 15 fő szállás díját és a napi háromszori étkezést fedezte.</w:t>
      </w:r>
    </w:p>
    <w:p>
      <w:pPr>
        <w:pStyle w:val="Normal"/>
        <w:rPr>
          <w:rFonts w:ascii="LiberationSans-Bold" w:hAnsi="LiberationSans-Bold" w:cs="LiberationSans-Bold"/>
          <w:bCs/>
          <w:sz w:val="19"/>
          <w:szCs w:val="19"/>
        </w:rPr>
      </w:pPr>
      <w:r>
        <w:rPr>
          <w:sz w:val="24"/>
          <w:szCs w:val="24"/>
        </w:rPr>
        <w:t xml:space="preserve">A Gánti programok, és a kirándulások számláit az egyesület saját pénzéből fizette.   </w:t>
      </w:r>
    </w:p>
    <w:p>
      <w:pPr>
        <w:pStyle w:val="Normal"/>
        <w:rPr/>
      </w:pPr>
      <w:r>
        <w:rPr/>
      </w:r>
    </w:p>
    <w:p>
      <w:pPr>
        <w:pStyle w:val="NoSpacing"/>
        <w:rPr>
          <w:color w:val="FF0000"/>
        </w:rPr>
      </w:pPr>
      <w:r>
        <w:rPr>
          <w:b/>
          <w:bCs/>
          <w:color w:val="000000"/>
          <w:sz w:val="24"/>
          <w:szCs w:val="24"/>
        </w:rPr>
        <w:t xml:space="preserve">NEA-E-19-0245  Egyedi, </w:t>
      </w:r>
      <w:r>
        <w:rPr>
          <w:b/>
          <w:bCs/>
          <w:color w:val="000000"/>
          <w:sz w:val="24"/>
          <w:szCs w:val="24"/>
        </w:rPr>
        <w:t>működési</w:t>
      </w:r>
      <w:r>
        <w:rPr>
          <w:b/>
          <w:bCs/>
          <w:color w:val="000000"/>
          <w:sz w:val="24"/>
          <w:szCs w:val="24"/>
        </w:rPr>
        <w:t xml:space="preserve">  700 000 Ft  2019.01.01.-2020.05.31-ig, 2019-ben </w:t>
      </w:r>
    </w:p>
    <w:p>
      <w:pPr>
        <w:pStyle w:val="Normal"/>
        <w:rPr>
          <w:color w:val="FF0000"/>
        </w:rPr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"Megvalósultak a Magyar kormány támogatásával.</w:t>
      </w:r>
    </w:p>
    <w:p>
      <w:pPr>
        <w:pStyle w:val="NoSpacing"/>
        <w:rPr/>
      </w:pPr>
      <w:r>
        <w:rPr/>
      </w:r>
    </w:p>
    <w:p>
      <w:pPr>
        <w:pStyle w:val="NoSpacing"/>
        <w:rPr>
          <w:rFonts w:ascii="LiberationSans-Bold" w:hAnsi="LiberationSans-Bold" w:cs="LiberationSans-Bold"/>
          <w:b/>
          <w:b/>
          <w:bCs/>
          <w:sz w:val="19"/>
          <w:szCs w:val="19"/>
        </w:rPr>
      </w:pPr>
      <w:r>
        <w:rPr>
          <w:rFonts w:cs="LiberationSans-Bold" w:ascii="LiberationSans-Bold" w:hAnsi="LiberationSans-Bold"/>
          <w:b/>
          <w:bCs/>
          <w:sz w:val="19"/>
          <w:szCs w:val="19"/>
        </w:rPr>
        <w:t>Támogatás tárgyévi felhasználásának szöveges bemutatása</w:t>
      </w:r>
    </w:p>
    <w:p>
      <w:pPr>
        <w:pStyle w:val="NoSpacing"/>
        <w:rPr>
          <w:rFonts w:ascii="LiberationSans-Bold" w:hAnsi="LiberationSans-Bold" w:cs="LiberationSans-Bold"/>
          <w:bCs/>
          <w:sz w:val="19"/>
          <w:szCs w:val="19"/>
        </w:rPr>
      </w:pPr>
      <w:r>
        <w:rPr>
          <w:rFonts w:cs="LiberationSans-Bold" w:ascii="LiberationSans-Bold" w:hAnsi="LiberationSans-Bold"/>
          <w:bCs/>
          <w:sz w:val="24"/>
          <w:szCs w:val="24"/>
        </w:rPr>
        <w:t>Az egyesületi célok zavartalan megvalósításának biztosítása 2019-ben.</w:t>
      </w:r>
    </w:p>
    <w:p>
      <w:pPr>
        <w:pStyle w:val="NoSpacing"/>
        <w:rPr>
          <w:rFonts w:ascii="LiberationSans-Bold" w:hAnsi="LiberationSans-Bold" w:cs="LiberationSans-Bold"/>
          <w:b/>
          <w:b/>
          <w:bCs/>
          <w:sz w:val="19"/>
          <w:szCs w:val="19"/>
        </w:rPr>
      </w:pPr>
      <w:r>
        <w:rPr>
          <w:rFonts w:cs="LiberationSans-Bold" w:ascii="LiberationSans-Bold" w:hAnsi="LiberationSans-Bold"/>
          <w:b/>
          <w:bCs/>
          <w:sz w:val="24"/>
          <w:szCs w:val="24"/>
        </w:rPr>
      </w:r>
    </w:p>
    <w:p>
      <w:pPr>
        <w:pStyle w:val="NoSpacing"/>
        <w:rPr>
          <w:rFonts w:ascii="LiberationSans-Bold" w:hAnsi="LiberationSans-Bold" w:cs="LiberationSans-Bold"/>
          <w:b/>
          <w:b/>
          <w:bCs/>
          <w:sz w:val="19"/>
          <w:szCs w:val="19"/>
        </w:rPr>
      </w:pPr>
      <w:r>
        <w:rPr>
          <w:rFonts w:cs="LiberationSans-Bold" w:ascii="LiberationSans-Bold" w:hAnsi="LiberationSans-Bold"/>
          <w:b/>
          <w:bCs/>
          <w:sz w:val="19"/>
          <w:szCs w:val="19"/>
        </w:rPr>
        <w:t>Az üzleti évben végzett főbb tevékenységek és programok bemutatása</w:t>
      </w:r>
    </w:p>
    <w:p>
      <w:pPr>
        <w:pStyle w:val="NoSpacing"/>
        <w:rPr>
          <w:rFonts w:ascii="LiberationSans-Bold" w:hAnsi="LiberationSans-Bold" w:cs="LiberationSans-Bold"/>
          <w:bCs/>
          <w:sz w:val="19"/>
          <w:szCs w:val="19"/>
        </w:rPr>
      </w:pPr>
      <w:r>
        <w:rPr>
          <w:rFonts w:cs="LiberationSans-Bold" w:ascii="LiberationSans-Bold" w:hAnsi="LiberationSans-Bold"/>
          <w:bCs/>
          <w:sz w:val="22"/>
          <w:szCs w:val="22"/>
        </w:rPr>
        <w:t xml:space="preserve">Posta, bank, irodaszer, könyvelő, egyesületi tagdíj, internet, honlap szerkesztési  költségek </w:t>
      </w:r>
    </w:p>
    <w:sectPr>
      <w:type w:val="nextPage"/>
      <w:pgSz w:w="11906" w:h="16838"/>
      <w:pgMar w:left="1134" w:right="1134" w:header="0" w:top="964" w:footer="0" w:bottom="96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Sans-Bold">
    <w:charset w:val="01"/>
    <w:family w:val="roman"/>
    <w:pitch w:val="variable"/>
  </w:font>
  <w:font w:name="Arial">
    <w:charset w:val="ee"/>
    <w:family w:val="swiss"/>
    <w:pitch w:val="variable"/>
  </w:font>
  <w:font w:name="Arial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403c1d"/>
    <w:rPr>
      <w:rFonts w:ascii="Tahoma" w:hAnsi="Tahoma" w:cs="Tahoma"/>
      <w:sz w:val="16"/>
      <w:szCs w:val="16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1864e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403c1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LibreOffice/6.4.3.2$Linux_X86_64 LibreOffice_project/40$Build-2</Application>
  <Pages>2</Pages>
  <Words>628</Words>
  <Characters>4363</Characters>
  <CharactersWithSpaces>5002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2020-04-14T16:21:00Z</dcterms:created>
  <dc:creator>gyuri</dc:creator>
  <dc:description/>
  <dc:language>hu-HU</dc:language>
  <cp:lastModifiedBy>Toldy-Ősz Mária</cp:lastModifiedBy>
  <dcterms:modified xsi:type="dcterms:W3CDTF">2020-05-31T00:38:45Z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